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601" w:type="dxa"/>
        <w:tblLayout w:type="fixed"/>
        <w:tblLook w:val="04A0"/>
      </w:tblPr>
      <w:tblGrid>
        <w:gridCol w:w="5493"/>
        <w:gridCol w:w="4997"/>
      </w:tblGrid>
      <w:tr w:rsidR="00B71A6F" w:rsidTr="00DF6CCE">
        <w:tc>
          <w:tcPr>
            <w:tcW w:w="5493" w:type="dxa"/>
            <w:hideMark/>
          </w:tcPr>
          <w:p w:rsidR="00B71A6F" w:rsidRDefault="00C57941" w:rsidP="00DF6CCE">
            <w:pPr>
              <w:snapToGrid w:val="0"/>
              <w:spacing w:line="322" w:lineRule="exact"/>
              <w:ind w:right="62"/>
              <w:rPr>
                <w:color w:val="000000"/>
                <w:lang w:eastAsia="ar-SA"/>
              </w:rPr>
            </w:pPr>
            <w:r>
              <w:rPr>
                <w:color w:val="000000"/>
                <w:lang w:eastAsia="en-US"/>
              </w:rPr>
              <w:t>«</w:t>
            </w:r>
            <w:r w:rsidR="00B71A6F">
              <w:rPr>
                <w:color w:val="000000"/>
                <w:lang w:eastAsia="en-US"/>
              </w:rPr>
              <w:t>ПРИНЯТО</w:t>
            </w:r>
            <w:r>
              <w:rPr>
                <w:color w:val="000000"/>
                <w:lang w:eastAsia="en-US"/>
              </w:rPr>
              <w:t>»</w:t>
            </w:r>
          </w:p>
          <w:p w:rsidR="00B71A6F" w:rsidRDefault="00B71A6F" w:rsidP="00DF6CCE">
            <w:pPr>
              <w:spacing w:line="322" w:lineRule="exact"/>
              <w:ind w:right="62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на заседании педагогического совета </w:t>
            </w:r>
          </w:p>
          <w:p w:rsidR="00B71A6F" w:rsidRDefault="00B71A6F" w:rsidP="00DF6CCE">
            <w:pPr>
              <w:spacing w:line="322" w:lineRule="exact"/>
              <w:ind w:right="62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МБОУ «СОШ </w:t>
            </w:r>
            <w:proofErr w:type="spellStart"/>
            <w:r w:rsidR="00BB02DE">
              <w:rPr>
                <w:color w:val="000000"/>
                <w:lang w:eastAsia="en-US"/>
              </w:rPr>
              <w:t>с</w:t>
            </w:r>
            <w:proofErr w:type="gramStart"/>
            <w:r w:rsidR="00BB02DE">
              <w:rPr>
                <w:color w:val="000000"/>
                <w:lang w:eastAsia="en-US"/>
              </w:rPr>
              <w:t>.</w:t>
            </w:r>
            <w:r w:rsidR="00C57941">
              <w:rPr>
                <w:color w:val="000000"/>
                <w:lang w:eastAsia="en-US"/>
              </w:rPr>
              <w:t>Ч</w:t>
            </w:r>
            <w:proofErr w:type="gramEnd"/>
            <w:r w:rsidR="00C57941">
              <w:rPr>
                <w:color w:val="000000"/>
                <w:lang w:eastAsia="en-US"/>
              </w:rPr>
              <w:t>алпы</w:t>
            </w:r>
            <w:proofErr w:type="spellEnd"/>
            <w:r>
              <w:rPr>
                <w:color w:val="000000"/>
                <w:lang w:eastAsia="en-US"/>
              </w:rPr>
              <w:t xml:space="preserve">» </w:t>
            </w:r>
          </w:p>
          <w:p w:rsidR="00B71A6F" w:rsidRDefault="00B71A6F" w:rsidP="00BB02DE">
            <w:pPr>
              <w:suppressAutoHyphens/>
              <w:spacing w:line="322" w:lineRule="exact"/>
              <w:ind w:right="62"/>
              <w:rPr>
                <w:color w:val="000000"/>
                <w:lang w:eastAsia="ar-SA"/>
              </w:rPr>
            </w:pPr>
            <w:r>
              <w:rPr>
                <w:color w:val="000000"/>
                <w:lang w:eastAsia="en-US"/>
              </w:rPr>
              <w:t xml:space="preserve">Протокол № </w:t>
            </w:r>
            <w:r w:rsidR="00BB02DE">
              <w:rPr>
                <w:color w:val="000000"/>
                <w:lang w:eastAsia="en-US"/>
              </w:rPr>
              <w:t>4</w:t>
            </w:r>
            <w:r>
              <w:rPr>
                <w:color w:val="000000"/>
                <w:lang w:eastAsia="en-US"/>
              </w:rPr>
              <w:t xml:space="preserve"> от «</w:t>
            </w:r>
            <w:r w:rsidR="00BB02DE">
              <w:rPr>
                <w:color w:val="000000"/>
                <w:lang w:eastAsia="en-US"/>
              </w:rPr>
              <w:t>24</w:t>
            </w:r>
            <w:r>
              <w:rPr>
                <w:color w:val="000000"/>
                <w:lang w:eastAsia="en-US"/>
              </w:rPr>
              <w:t xml:space="preserve">» </w:t>
            </w:r>
            <w:r w:rsidR="00BB02DE">
              <w:rPr>
                <w:color w:val="000000"/>
                <w:lang w:eastAsia="en-US"/>
              </w:rPr>
              <w:t>марта 2020</w:t>
            </w:r>
            <w:r>
              <w:rPr>
                <w:color w:val="000000"/>
                <w:lang w:eastAsia="en-US"/>
              </w:rPr>
              <w:t xml:space="preserve"> г. </w:t>
            </w:r>
          </w:p>
        </w:tc>
        <w:tc>
          <w:tcPr>
            <w:tcW w:w="4997" w:type="dxa"/>
            <w:hideMark/>
          </w:tcPr>
          <w:p w:rsidR="00B71A6F" w:rsidRDefault="00C57941" w:rsidP="00DF6CCE">
            <w:pPr>
              <w:snapToGrid w:val="0"/>
              <w:spacing w:line="322" w:lineRule="exact"/>
              <w:ind w:left="744" w:right="62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en-US"/>
              </w:rPr>
              <w:t>«</w:t>
            </w:r>
            <w:r w:rsidR="00B71A6F">
              <w:rPr>
                <w:bCs/>
                <w:color w:val="000000"/>
                <w:lang w:eastAsia="en-US"/>
              </w:rPr>
              <w:t>УТВЕРЖДЕНО</w:t>
            </w:r>
            <w:r>
              <w:rPr>
                <w:bCs/>
                <w:color w:val="000000"/>
                <w:lang w:eastAsia="en-US"/>
              </w:rPr>
              <w:t>»</w:t>
            </w:r>
          </w:p>
          <w:p w:rsidR="00BB02DE" w:rsidRDefault="00B71A6F" w:rsidP="00DF6CCE">
            <w:pPr>
              <w:spacing w:line="322" w:lineRule="exact"/>
              <w:ind w:left="211" w:right="62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val="tt-RU" w:eastAsia="en-US"/>
              </w:rPr>
              <w:t xml:space="preserve">Приказом </w:t>
            </w:r>
            <w:r>
              <w:rPr>
                <w:bCs/>
                <w:color w:val="000000"/>
                <w:lang w:eastAsia="en-US"/>
              </w:rPr>
              <w:t xml:space="preserve">МБОУ «СОШ </w:t>
            </w:r>
            <w:proofErr w:type="spellStart"/>
            <w:r w:rsidR="00BB02DE">
              <w:rPr>
                <w:bCs/>
                <w:color w:val="000000"/>
                <w:lang w:eastAsia="en-US"/>
              </w:rPr>
              <w:t>с.</w:t>
            </w:r>
            <w:r w:rsidR="00C57941">
              <w:rPr>
                <w:bCs/>
                <w:color w:val="000000"/>
                <w:lang w:eastAsia="en-US"/>
              </w:rPr>
              <w:t>Чалпы</w:t>
            </w:r>
            <w:proofErr w:type="spellEnd"/>
            <w:r>
              <w:rPr>
                <w:bCs/>
                <w:color w:val="000000"/>
                <w:lang w:eastAsia="en-US"/>
              </w:rPr>
              <w:t>»</w:t>
            </w:r>
            <w:r>
              <w:rPr>
                <w:bCs/>
                <w:color w:val="000000"/>
                <w:lang w:val="tt-RU" w:eastAsia="en-US"/>
              </w:rPr>
              <w:t xml:space="preserve"> </w:t>
            </w:r>
            <w:r>
              <w:rPr>
                <w:bCs/>
                <w:color w:val="000000"/>
                <w:lang w:eastAsia="en-US"/>
              </w:rPr>
              <w:t>РТ</w:t>
            </w:r>
          </w:p>
          <w:p w:rsidR="00B71A6F" w:rsidRDefault="00B71A6F" w:rsidP="00DF6CCE">
            <w:pPr>
              <w:spacing w:line="322" w:lineRule="exact"/>
              <w:ind w:left="211" w:right="62"/>
              <w:rPr>
                <w:bCs/>
                <w:color w:val="000000"/>
                <w:lang w:val="tt-RU" w:eastAsia="en-US"/>
              </w:rPr>
            </w:pPr>
            <w:r>
              <w:rPr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  <w:lang w:val="tt-RU" w:eastAsia="en-US"/>
              </w:rPr>
              <w:t xml:space="preserve">  </w:t>
            </w:r>
            <w:r>
              <w:rPr>
                <w:bCs/>
                <w:color w:val="000000"/>
                <w:sz w:val="22"/>
                <w:szCs w:val="22"/>
                <w:lang w:eastAsia="en-US"/>
              </w:rPr>
              <w:t>№</w:t>
            </w:r>
            <w:r w:rsidR="00A44655">
              <w:rPr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C57941">
              <w:rPr>
                <w:bCs/>
                <w:color w:val="000000"/>
                <w:sz w:val="22"/>
                <w:szCs w:val="22"/>
                <w:lang w:eastAsia="en-US"/>
              </w:rPr>
              <w:t>42</w:t>
            </w:r>
            <w:r w:rsidR="00BB02DE">
              <w:rPr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  <w:lang w:eastAsia="en-US"/>
              </w:rPr>
              <w:t>от «</w:t>
            </w:r>
            <w:r w:rsidR="00BB02DE">
              <w:rPr>
                <w:bCs/>
                <w:color w:val="000000"/>
                <w:sz w:val="22"/>
                <w:szCs w:val="22"/>
                <w:lang w:eastAsia="en-US"/>
              </w:rPr>
              <w:t>24</w:t>
            </w:r>
            <w:r>
              <w:rPr>
                <w:bCs/>
                <w:color w:val="000000"/>
                <w:sz w:val="22"/>
                <w:szCs w:val="22"/>
                <w:lang w:eastAsia="en-US"/>
              </w:rPr>
              <w:t xml:space="preserve">» </w:t>
            </w:r>
            <w:r w:rsidR="00BB02DE">
              <w:rPr>
                <w:bCs/>
                <w:color w:val="000000"/>
                <w:sz w:val="22"/>
                <w:szCs w:val="22"/>
                <w:lang w:eastAsia="en-US"/>
              </w:rPr>
              <w:t>марта 2020</w:t>
            </w:r>
            <w:r>
              <w:rPr>
                <w:bCs/>
                <w:color w:val="000000"/>
                <w:sz w:val="22"/>
                <w:szCs w:val="22"/>
                <w:lang w:eastAsia="en-US"/>
              </w:rPr>
              <w:t>г</w:t>
            </w:r>
            <w:r>
              <w:rPr>
                <w:bCs/>
                <w:color w:val="000000"/>
                <w:lang w:val="tt-RU" w:eastAsia="en-US"/>
              </w:rPr>
              <w:t>.</w:t>
            </w:r>
          </w:p>
          <w:p w:rsidR="00B71A6F" w:rsidRDefault="00B71A6F" w:rsidP="00C57941">
            <w:pPr>
              <w:spacing w:line="322" w:lineRule="exact"/>
              <w:ind w:left="211" w:right="62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Директор</w:t>
            </w:r>
            <w:r>
              <w:rPr>
                <w:bCs/>
                <w:color w:val="000000"/>
                <w:lang w:val="tt-RU" w:eastAsia="en-US"/>
              </w:rPr>
              <w:t xml:space="preserve"> школы               </w:t>
            </w:r>
            <w:proofErr w:type="spellStart"/>
            <w:r w:rsidR="00C57941">
              <w:rPr>
                <w:bCs/>
                <w:color w:val="000000"/>
                <w:lang w:eastAsia="en-US"/>
              </w:rPr>
              <w:t>Авзалов</w:t>
            </w:r>
            <w:proofErr w:type="spellEnd"/>
            <w:r w:rsidR="00C57941">
              <w:rPr>
                <w:bCs/>
                <w:color w:val="000000"/>
                <w:lang w:eastAsia="en-US"/>
              </w:rPr>
              <w:t xml:space="preserve"> Ф.Г.</w:t>
            </w:r>
            <w:r>
              <w:rPr>
                <w:bCs/>
                <w:color w:val="000000"/>
                <w:lang w:val="tt-RU" w:eastAsia="en-US"/>
              </w:rPr>
              <w:t xml:space="preserve"> </w:t>
            </w:r>
          </w:p>
        </w:tc>
      </w:tr>
    </w:tbl>
    <w:p w:rsidR="00B71A6F" w:rsidRDefault="00B71A6F" w:rsidP="00B71A6F"/>
    <w:p w:rsidR="00B71A6F" w:rsidRDefault="00B71A6F" w:rsidP="00B71A6F"/>
    <w:p w:rsidR="00B71A6F" w:rsidRDefault="00B71A6F" w:rsidP="00B71A6F"/>
    <w:p w:rsidR="00B71A6F" w:rsidRDefault="00B71A6F" w:rsidP="00B71A6F">
      <w:pPr>
        <w:ind w:left="709" w:firstLine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C57941" w:rsidRDefault="00B71A6F" w:rsidP="00B71A6F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реализации дополнительных общеобразовательных общеразвивающих программ с применением электронного образования и дистанционных образовательных технологий в  муниципальном бюджетном общеобразовательном учреждении </w:t>
      </w:r>
    </w:p>
    <w:p w:rsidR="00C57941" w:rsidRDefault="00B71A6F" w:rsidP="00B71A6F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«Средняя общеобразовательная </w:t>
      </w:r>
      <w:proofErr w:type="spellStart"/>
      <w:r w:rsidR="00BB02DE">
        <w:rPr>
          <w:b/>
          <w:sz w:val="28"/>
          <w:szCs w:val="28"/>
        </w:rPr>
        <w:t>с</w:t>
      </w:r>
      <w:proofErr w:type="gramStart"/>
      <w:r w:rsidR="00C57941">
        <w:rPr>
          <w:b/>
          <w:sz w:val="28"/>
          <w:szCs w:val="28"/>
        </w:rPr>
        <w:t>.Ч</w:t>
      </w:r>
      <w:proofErr w:type="gramEnd"/>
      <w:r w:rsidR="00C57941">
        <w:rPr>
          <w:b/>
          <w:sz w:val="28"/>
          <w:szCs w:val="28"/>
        </w:rPr>
        <w:t>алпы</w:t>
      </w:r>
      <w:proofErr w:type="spellEnd"/>
      <w:r w:rsidR="00BB02DE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</w:p>
    <w:p w:rsidR="00B71A6F" w:rsidRDefault="00B71A6F" w:rsidP="00B71A6F">
      <w:pPr>
        <w:ind w:firstLine="72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Азнакаевского</w:t>
      </w:r>
      <w:proofErr w:type="spellEnd"/>
      <w:r>
        <w:rPr>
          <w:b/>
          <w:sz w:val="28"/>
          <w:szCs w:val="28"/>
        </w:rPr>
        <w:t xml:space="preserve"> муниципального района Республики Татарстан</w:t>
      </w:r>
    </w:p>
    <w:p w:rsidR="00B71A6F" w:rsidRDefault="00B71A6F" w:rsidP="00B71A6F">
      <w:pPr>
        <w:jc w:val="both"/>
      </w:pPr>
    </w:p>
    <w:p w:rsidR="00B71A6F" w:rsidRDefault="00B71A6F" w:rsidP="00B71A6F">
      <w:pPr>
        <w:keepNext/>
        <w:ind w:firstLine="709"/>
        <w:jc w:val="center"/>
        <w:outlineLvl w:val="0"/>
        <w:rPr>
          <w:rFonts w:eastAsia="MS Mincho"/>
          <w:b/>
          <w:bCs/>
          <w:kern w:val="32"/>
          <w:sz w:val="28"/>
          <w:szCs w:val="28"/>
        </w:rPr>
      </w:pPr>
    </w:p>
    <w:p w:rsidR="00B71A6F" w:rsidRPr="00B71A6F" w:rsidRDefault="00B71A6F" w:rsidP="00B71A6F">
      <w:pPr>
        <w:pStyle w:val="a3"/>
        <w:numPr>
          <w:ilvl w:val="0"/>
          <w:numId w:val="1"/>
        </w:numPr>
        <w:shd w:val="clear" w:color="auto" w:fill="FFFFFF"/>
        <w:tabs>
          <w:tab w:val="left" w:pos="365"/>
        </w:tabs>
        <w:jc w:val="both"/>
        <w:rPr>
          <w:b/>
          <w:color w:val="000000"/>
          <w:sz w:val="28"/>
          <w:szCs w:val="28"/>
        </w:rPr>
      </w:pPr>
      <w:r w:rsidRPr="00B71A6F">
        <w:rPr>
          <w:b/>
          <w:color w:val="000000"/>
          <w:sz w:val="28"/>
          <w:szCs w:val="28"/>
        </w:rPr>
        <w:t>Общие положения</w:t>
      </w:r>
    </w:p>
    <w:p w:rsidR="00B71A6F" w:rsidRDefault="00572E3D" w:rsidP="00B71A6F">
      <w:pPr>
        <w:shd w:val="clear" w:color="auto" w:fill="FFFFFF"/>
        <w:tabs>
          <w:tab w:val="left" w:pos="365"/>
        </w:tabs>
        <w:jc w:val="both"/>
      </w:pPr>
      <w:proofErr w:type="gramStart"/>
      <w:r>
        <w:t>1.1.</w:t>
      </w:r>
      <w:r w:rsidR="00B71A6F"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</w:t>
      </w:r>
      <w:proofErr w:type="gramEnd"/>
      <w:r w:rsidR="00B71A6F">
        <w:t xml:space="preserve"> электронного обучения, дистанционных образовательных технологий» (приложение) для использования в работе, Уставом </w:t>
      </w:r>
      <w:r w:rsidR="00B71A6F" w:rsidRPr="00B71A6F">
        <w:t>Муниципально</w:t>
      </w:r>
      <w:r w:rsidR="00B71A6F">
        <w:t>го</w:t>
      </w:r>
      <w:r w:rsidR="00B71A6F" w:rsidRPr="00B71A6F">
        <w:t xml:space="preserve"> бюджетно</w:t>
      </w:r>
      <w:r w:rsidR="00B71A6F">
        <w:t>го</w:t>
      </w:r>
      <w:r w:rsidR="00B71A6F" w:rsidRPr="00B71A6F">
        <w:t xml:space="preserve"> общеобразовательно</w:t>
      </w:r>
      <w:r w:rsidR="00B71A6F">
        <w:t>го</w:t>
      </w:r>
      <w:r w:rsidR="00B71A6F" w:rsidRPr="00B71A6F">
        <w:t xml:space="preserve"> учреждени</w:t>
      </w:r>
      <w:r w:rsidR="00B71A6F">
        <w:t>я</w:t>
      </w:r>
      <w:r w:rsidR="00B71A6F" w:rsidRPr="00B71A6F">
        <w:t xml:space="preserve"> «Средняя общеобразовательная школа </w:t>
      </w:r>
      <w:proofErr w:type="spellStart"/>
      <w:r w:rsidR="00C57941">
        <w:t>с</w:t>
      </w:r>
      <w:proofErr w:type="gramStart"/>
      <w:r w:rsidR="00C57941">
        <w:t>.Ч</w:t>
      </w:r>
      <w:proofErr w:type="gramEnd"/>
      <w:r w:rsidR="00C57941">
        <w:t>а</w:t>
      </w:r>
      <w:r w:rsidR="00BB02DE">
        <w:t>л</w:t>
      </w:r>
      <w:r w:rsidR="00C57941">
        <w:t>п</w:t>
      </w:r>
      <w:r w:rsidR="00BB02DE">
        <w:t>ы</w:t>
      </w:r>
      <w:proofErr w:type="spellEnd"/>
      <w:r w:rsidR="00BB02DE">
        <w:t>»</w:t>
      </w:r>
      <w:bookmarkStart w:id="0" w:name="_GoBack"/>
      <w:bookmarkEnd w:id="0"/>
      <w:r w:rsidR="00B71A6F" w:rsidRPr="00B71A6F">
        <w:t xml:space="preserve"> </w:t>
      </w:r>
      <w:proofErr w:type="spellStart"/>
      <w:r w:rsidR="00B71A6F" w:rsidRPr="00B71A6F">
        <w:t>Азнакаевского</w:t>
      </w:r>
      <w:proofErr w:type="spellEnd"/>
      <w:r w:rsidR="00B71A6F" w:rsidRPr="00B71A6F">
        <w:t xml:space="preserve"> муниципального района Республики </w:t>
      </w:r>
      <w:r w:rsidR="00B71A6F">
        <w:t>(далее - Организация) и регламентирует порядок реализации дополнительных общеобразовательных общеразвивающих программ с применением электронного обучения и дистанционных образовательных технологий учителями ведущими дополнительное образование Организации.</w:t>
      </w:r>
    </w:p>
    <w:p w:rsidR="00572E3D" w:rsidRDefault="00572E3D" w:rsidP="00B71A6F">
      <w:pPr>
        <w:shd w:val="clear" w:color="auto" w:fill="FFFFFF"/>
        <w:tabs>
          <w:tab w:val="left" w:pos="365"/>
        </w:tabs>
        <w:jc w:val="both"/>
      </w:pPr>
      <w:r>
        <w:t>1.2.</w:t>
      </w:r>
      <w:r w:rsidRPr="00572E3D">
        <w:t xml:space="preserve"> </w:t>
      </w:r>
      <w:r>
        <w:t>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572E3D" w:rsidRDefault="00572E3D" w:rsidP="00B71A6F">
      <w:pPr>
        <w:shd w:val="clear" w:color="auto" w:fill="FFFFFF"/>
        <w:tabs>
          <w:tab w:val="left" w:pos="365"/>
        </w:tabs>
        <w:jc w:val="both"/>
      </w:pPr>
      <w:r>
        <w:t>1.3.</w:t>
      </w:r>
      <w:r w:rsidRPr="00572E3D">
        <w:t xml:space="preserve"> </w:t>
      </w:r>
      <w:r>
        <w:t>Основной целью дистанционного обучения учащихся является предоставление учащимся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</w:t>
      </w:r>
    </w:p>
    <w:p w:rsidR="00572E3D" w:rsidRDefault="00572E3D" w:rsidP="00B71A6F">
      <w:pPr>
        <w:shd w:val="clear" w:color="auto" w:fill="FFFFFF"/>
        <w:tabs>
          <w:tab w:val="left" w:pos="365"/>
        </w:tabs>
        <w:jc w:val="both"/>
      </w:pPr>
      <w:r>
        <w:t>1.4.</w:t>
      </w:r>
      <w:r w:rsidRPr="00572E3D">
        <w:t xml:space="preserve"> </w:t>
      </w:r>
      <w: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572E3D" w:rsidRDefault="00572E3D" w:rsidP="00B71A6F">
      <w:pPr>
        <w:shd w:val="clear" w:color="auto" w:fill="FFFFFF"/>
        <w:tabs>
          <w:tab w:val="left" w:pos="365"/>
        </w:tabs>
        <w:jc w:val="both"/>
      </w:pPr>
      <w:r>
        <w:t xml:space="preserve">а) повышению эффективности учебной деятельности учащихся; </w:t>
      </w:r>
    </w:p>
    <w:p w:rsidR="00572E3D" w:rsidRDefault="00572E3D" w:rsidP="00B71A6F">
      <w:pPr>
        <w:shd w:val="clear" w:color="auto" w:fill="FFFFFF"/>
        <w:tabs>
          <w:tab w:val="left" w:pos="365"/>
        </w:tabs>
        <w:jc w:val="both"/>
      </w:pPr>
      <w:r>
        <w:t xml:space="preserve">б) повышению эффективности организации учебного процесса; </w:t>
      </w:r>
    </w:p>
    <w:p w:rsidR="00572E3D" w:rsidRDefault="00572E3D" w:rsidP="00B71A6F">
      <w:pPr>
        <w:shd w:val="clear" w:color="auto" w:fill="FFFFFF"/>
        <w:tabs>
          <w:tab w:val="left" w:pos="365"/>
        </w:tabs>
        <w:jc w:val="both"/>
      </w:pPr>
      <w:r>
        <w:lastRenderedPageBreak/>
        <w:t>в) повышению эффективности использования учебных помещений.</w:t>
      </w:r>
    </w:p>
    <w:p w:rsidR="00572E3D" w:rsidRDefault="00572E3D" w:rsidP="00B71A6F">
      <w:pPr>
        <w:shd w:val="clear" w:color="auto" w:fill="FFFFFF"/>
        <w:tabs>
          <w:tab w:val="left" w:pos="365"/>
        </w:tabs>
        <w:jc w:val="both"/>
      </w:pPr>
      <w:r>
        <w:t>1.5.</w:t>
      </w:r>
      <w:r w:rsidRPr="00572E3D">
        <w:t xml:space="preserve"> </w:t>
      </w:r>
      <w:r>
        <w:t xml:space="preserve">Основными принципами организации обучения с применением электронных ресурсов и дистанционных технологий являются: </w:t>
      </w:r>
    </w:p>
    <w:p w:rsidR="00572E3D" w:rsidRDefault="00572E3D" w:rsidP="00B71A6F">
      <w:pPr>
        <w:shd w:val="clear" w:color="auto" w:fill="FFFFFF"/>
        <w:tabs>
          <w:tab w:val="left" w:pos="365"/>
        </w:tabs>
        <w:jc w:val="both"/>
      </w:pPr>
      <w:r>
        <w:t xml:space="preserve">- 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</w:t>
      </w:r>
      <w:r w:rsidR="00C57941">
        <w:t xml:space="preserve">почта, </w:t>
      </w:r>
      <w:proofErr w:type="spellStart"/>
      <w:proofErr w:type="gramStart"/>
      <w:r w:rsidR="00C57941">
        <w:t>Интернет-конференции</w:t>
      </w:r>
      <w:proofErr w:type="spellEnd"/>
      <w:proofErr w:type="gramEnd"/>
      <w:r w:rsidR="00C57941">
        <w:t xml:space="preserve">, </w:t>
      </w:r>
      <w:proofErr w:type="spellStart"/>
      <w:r w:rsidR="00C57941">
        <w:t>он</w:t>
      </w:r>
      <w:r>
        <w:t>лайн</w:t>
      </w:r>
      <w:proofErr w:type="spellEnd"/>
      <w:r>
        <w:t xml:space="preserve"> уроки); </w:t>
      </w:r>
    </w:p>
    <w:p w:rsidR="00572E3D" w:rsidRDefault="00572E3D" w:rsidP="00B71A6F">
      <w:pPr>
        <w:shd w:val="clear" w:color="auto" w:fill="FFFFFF"/>
        <w:tabs>
          <w:tab w:val="left" w:pos="365"/>
        </w:tabs>
        <w:jc w:val="both"/>
      </w:pPr>
      <w:r>
        <w:t xml:space="preserve">- 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 </w:t>
      </w:r>
    </w:p>
    <w:p w:rsidR="00572E3D" w:rsidRDefault="00572E3D" w:rsidP="00B71A6F">
      <w:pPr>
        <w:shd w:val="clear" w:color="auto" w:fill="FFFFFF"/>
        <w:tabs>
          <w:tab w:val="left" w:pos="365"/>
        </w:tabs>
        <w:jc w:val="both"/>
      </w:pPr>
      <w:r>
        <w:t xml:space="preserve">- принцип гибкости, дающий возможность участникам учебного процесса работать в необходимом для них темпе и в удобное для себя время; </w:t>
      </w:r>
    </w:p>
    <w:p w:rsidR="00572E3D" w:rsidRDefault="00572E3D" w:rsidP="00B71A6F">
      <w:pPr>
        <w:shd w:val="clear" w:color="auto" w:fill="FFFFFF"/>
        <w:tabs>
          <w:tab w:val="left" w:pos="365"/>
        </w:tabs>
        <w:jc w:val="both"/>
      </w:pPr>
      <w:r>
        <w:t xml:space="preserve">- принцип модульности, позволяющий использовать ученику и педагогу дополнительного образования необходимые им сетевые учебные курсы (или отдельные составляющие учебного курса) для реализации индивидуальных учебных планов; </w:t>
      </w:r>
    </w:p>
    <w:p w:rsidR="00572E3D" w:rsidRDefault="00572E3D" w:rsidP="00B71A6F">
      <w:pPr>
        <w:shd w:val="clear" w:color="auto" w:fill="FFFFFF"/>
        <w:tabs>
          <w:tab w:val="left" w:pos="365"/>
        </w:tabs>
        <w:jc w:val="both"/>
      </w:pPr>
      <w:r>
        <w:t>- принцип оперативности и объективности оценивания учебных достижений учащихся.</w:t>
      </w:r>
    </w:p>
    <w:p w:rsidR="00C57941" w:rsidRDefault="00C57941" w:rsidP="00B71A6F">
      <w:pPr>
        <w:shd w:val="clear" w:color="auto" w:fill="FFFFFF"/>
        <w:tabs>
          <w:tab w:val="left" w:pos="365"/>
        </w:tabs>
        <w:jc w:val="both"/>
      </w:pPr>
    </w:p>
    <w:p w:rsidR="00CC14A7" w:rsidRPr="00C57941" w:rsidRDefault="004A4185" w:rsidP="00C57941">
      <w:pPr>
        <w:shd w:val="clear" w:color="auto" w:fill="FFFFFF"/>
        <w:tabs>
          <w:tab w:val="left" w:pos="365"/>
        </w:tabs>
        <w:jc w:val="center"/>
        <w:rPr>
          <w:b/>
          <w:sz w:val="28"/>
          <w:szCs w:val="28"/>
        </w:rPr>
      </w:pPr>
      <w:r w:rsidRPr="00131C12">
        <w:rPr>
          <w:b/>
          <w:sz w:val="28"/>
          <w:szCs w:val="28"/>
        </w:rPr>
        <w:t>2. Организация обучения с применением электронных ресурсов и использования дистанционных технологий</w:t>
      </w:r>
    </w:p>
    <w:p w:rsidR="004A4185" w:rsidRDefault="004A4185" w:rsidP="004A4185">
      <w:pPr>
        <w:jc w:val="both"/>
      </w:pPr>
      <w:r>
        <w:t xml:space="preserve">2.1. Прием учащихся на обучение по дополнительным общеобразовательным общеразвивающим программам в системе дистанционного обучения  осуществляется на основании письменного заявления родителей (законных представителей). </w:t>
      </w:r>
    </w:p>
    <w:p w:rsidR="004A4185" w:rsidRDefault="004A4185" w:rsidP="004A4185">
      <w:pPr>
        <w:jc w:val="both"/>
      </w:pPr>
      <w:r>
        <w:t xml:space="preserve">2.2. С помощью систем дистанционного обучения: </w:t>
      </w:r>
    </w:p>
    <w:p w:rsidR="004A4185" w:rsidRDefault="004A4185" w:rsidP="004A4185">
      <w:pPr>
        <w:jc w:val="both"/>
      </w:pPr>
      <w:r>
        <w:t xml:space="preserve">-педагог дополнительного образования планирует свою педагогическую деятельность: выбирает из имеющихся заданий или создаёт простейшие, нужные для учащихся, а также ресурсы и задания; </w:t>
      </w:r>
    </w:p>
    <w:p w:rsidR="004A4185" w:rsidRDefault="004A4185" w:rsidP="004A4185">
      <w:pPr>
        <w:jc w:val="both"/>
      </w:pPr>
      <w:r>
        <w:t xml:space="preserve">-учащиеся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педагогам дополнительного образования за помощью; </w:t>
      </w:r>
    </w:p>
    <w:p w:rsidR="004A4185" w:rsidRDefault="004A4185" w:rsidP="004A4185">
      <w:pPr>
        <w:jc w:val="both"/>
      </w:pPr>
      <w:r>
        <w:t xml:space="preserve">- педагоги дополнительного образования выражают свое отношение к работам учащихся в виде текстовых или аудио рецензий, форумов, устных онлайн консультаций; </w:t>
      </w:r>
    </w:p>
    <w:p w:rsidR="004A4185" w:rsidRDefault="004A4185" w:rsidP="004A4185">
      <w:pPr>
        <w:jc w:val="both"/>
      </w:pPr>
      <w:r>
        <w:t>- учащиеся, их законные представители, педагоги дополнительного образования получают дополнительные возможности общения внутри объединения, выражая свое мнение, выдвигая предложения и инициативы.</w:t>
      </w:r>
    </w:p>
    <w:p w:rsidR="004A4185" w:rsidRDefault="004A4185" w:rsidP="004A4185">
      <w:pPr>
        <w:jc w:val="both"/>
      </w:pPr>
      <w:r>
        <w:t xml:space="preserve"> 2.3. Определяется порядок организации обучения с применением дистанционных технологий.</w:t>
      </w:r>
    </w:p>
    <w:p w:rsidR="004A4185" w:rsidRDefault="004A4185" w:rsidP="004A4185">
      <w:pPr>
        <w:jc w:val="both"/>
        <w:rPr>
          <w:b/>
        </w:rPr>
      </w:pPr>
      <w:r w:rsidRPr="004A4185">
        <w:rPr>
          <w:b/>
        </w:rPr>
        <w:t>2.3.1. Администрация Организации</w:t>
      </w:r>
    </w:p>
    <w:p w:rsidR="004A4185" w:rsidRDefault="004A4185" w:rsidP="004A4185">
      <w:pPr>
        <w:jc w:val="both"/>
      </w:pPr>
      <w:r>
        <w:t xml:space="preserve">2.3.1. Администрация Организации Осуществляет учет учащихся, осваивающих дополнительную общеобразовательную общеразвивающую программу непосредственно с применением дистанционных образовательных технологий. </w:t>
      </w:r>
    </w:p>
    <w:p w:rsidR="004A4185" w:rsidRDefault="004A4185" w:rsidP="004A4185">
      <w:pPr>
        <w:jc w:val="both"/>
      </w:pPr>
      <w:r>
        <w:t xml:space="preserve">-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 </w:t>
      </w:r>
    </w:p>
    <w:p w:rsidR="004A4185" w:rsidRDefault="004A4185" w:rsidP="004A4185">
      <w:pPr>
        <w:jc w:val="both"/>
      </w:pPr>
      <w:r>
        <w:t xml:space="preserve">- 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технологий. </w:t>
      </w:r>
    </w:p>
    <w:p w:rsidR="004A4185" w:rsidRDefault="004A4185" w:rsidP="004A4185">
      <w:pPr>
        <w:jc w:val="both"/>
      </w:pPr>
      <w:r>
        <w:lastRenderedPageBreak/>
        <w:t xml:space="preserve">- 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 </w:t>
      </w:r>
    </w:p>
    <w:p w:rsidR="004A4185" w:rsidRDefault="004A4185" w:rsidP="004A4185">
      <w:pPr>
        <w:jc w:val="both"/>
      </w:pPr>
      <w:r>
        <w:t xml:space="preserve">- Корректирует расписание занятий с учетом возможности проведения занятий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учащихся. </w:t>
      </w:r>
    </w:p>
    <w:p w:rsidR="004A4185" w:rsidRDefault="004A4185" w:rsidP="004A4185">
      <w:pPr>
        <w:jc w:val="both"/>
      </w:pPr>
      <w:r>
        <w:t>- Утверждает расписание и график обучения с применением дистанционных образовательных технологий, включая регулярные видео чаты (занятия по</w:t>
      </w:r>
      <w:r w:rsidR="00C57941">
        <w:t xml:space="preserve"> </w:t>
      </w:r>
      <w:proofErr w:type="spellStart"/>
      <w:r w:rsidR="00C57941">
        <w:t>ватсапу</w:t>
      </w:r>
      <w:proofErr w:type="spellEnd"/>
      <w:r w:rsidR="00C57941">
        <w:t>,</w:t>
      </w:r>
      <w:r>
        <w:t xml:space="preserve"> </w:t>
      </w:r>
      <w:proofErr w:type="spellStart"/>
      <w:r>
        <w:t>скайпу</w:t>
      </w:r>
      <w:proofErr w:type="spellEnd"/>
      <w:r>
        <w:t xml:space="preserve">, </w:t>
      </w:r>
      <w:proofErr w:type="spellStart"/>
      <w:r>
        <w:t>вебинары</w:t>
      </w:r>
      <w:proofErr w:type="spellEnd"/>
      <w:r>
        <w:t xml:space="preserve"> и </w:t>
      </w:r>
      <w:proofErr w:type="spellStart"/>
      <w:r>
        <w:t>т</w:t>
      </w:r>
      <w:proofErr w:type="gramStart"/>
      <w:r>
        <w:t>.д</w:t>
      </w:r>
      <w:proofErr w:type="spellEnd"/>
      <w:proofErr w:type="gramEnd"/>
      <w:r w:rsidR="00C57941">
        <w:t xml:space="preserve">, </w:t>
      </w:r>
      <w:r>
        <w:t xml:space="preserve">тесты, </w:t>
      </w:r>
      <w:r w:rsidR="00C57941">
        <w:t>проектные</w:t>
      </w:r>
      <w:r>
        <w:t xml:space="preserve"> работы).</w:t>
      </w:r>
    </w:p>
    <w:p w:rsidR="004A4185" w:rsidRDefault="004A4185" w:rsidP="004A4185">
      <w:pPr>
        <w:jc w:val="both"/>
        <w:rPr>
          <w:b/>
        </w:rPr>
      </w:pPr>
      <w:r w:rsidRPr="004A4185">
        <w:rPr>
          <w:b/>
        </w:rPr>
        <w:t xml:space="preserve">2.3.2. </w:t>
      </w:r>
      <w:proofErr w:type="gramStart"/>
      <w:r>
        <w:rPr>
          <w:b/>
        </w:rPr>
        <w:t>Учителя</w:t>
      </w:r>
      <w:proofErr w:type="gramEnd"/>
      <w:r>
        <w:rPr>
          <w:b/>
        </w:rPr>
        <w:t xml:space="preserve"> ведущие </w:t>
      </w:r>
      <w:r w:rsidRPr="004A4185">
        <w:rPr>
          <w:b/>
        </w:rPr>
        <w:t xml:space="preserve"> дополнительн</w:t>
      </w:r>
      <w:r>
        <w:rPr>
          <w:b/>
        </w:rPr>
        <w:t>ое</w:t>
      </w:r>
      <w:r w:rsidRPr="004A4185">
        <w:rPr>
          <w:b/>
        </w:rPr>
        <w:t xml:space="preserve"> образовани</w:t>
      </w:r>
      <w:r>
        <w:rPr>
          <w:b/>
        </w:rPr>
        <w:t>е</w:t>
      </w:r>
    </w:p>
    <w:p w:rsidR="004A4185" w:rsidRDefault="004A4185" w:rsidP="004A4185">
      <w:pPr>
        <w:jc w:val="both"/>
      </w:pPr>
      <w:r>
        <w:t>-Определяет набор электронных ресурсов, приложений для организации дистанционной формы работы.</w:t>
      </w:r>
    </w:p>
    <w:p w:rsidR="004A4185" w:rsidRDefault="004A4185" w:rsidP="004A4185">
      <w:pPr>
        <w:jc w:val="both"/>
      </w:pPr>
      <w:r>
        <w:t xml:space="preserve"> - Определяет средства коммуникации: почта, чат; формат проведения видео </w:t>
      </w:r>
      <w:proofErr w:type="spellStart"/>
      <w:r>
        <w:t>занятий-вебинаров</w:t>
      </w:r>
      <w:proofErr w:type="spellEnd"/>
      <w:r>
        <w:t xml:space="preserve">, </w:t>
      </w:r>
      <w:proofErr w:type="spellStart"/>
      <w:r>
        <w:t>скайп</w:t>
      </w:r>
      <w:proofErr w:type="spellEnd"/>
      <w:r>
        <w:t xml:space="preserve"> и т.д.; периодичность, график проведения </w:t>
      </w:r>
      <w:r w:rsidR="00C57941">
        <w:t>проектных мероприятий</w:t>
      </w:r>
      <w:r>
        <w:t>; перечень учебной литературы, дополнительных источников; способы организации обратной связи, рефлексии.</w:t>
      </w:r>
    </w:p>
    <w:p w:rsidR="004A4185" w:rsidRDefault="004A4185" w:rsidP="004A4185">
      <w:pPr>
        <w:jc w:val="both"/>
      </w:pPr>
      <w:r>
        <w:t xml:space="preserve">- Определяет учебный материал. </w:t>
      </w:r>
    </w:p>
    <w:p w:rsidR="004A4185" w:rsidRDefault="004A4185" w:rsidP="004A4185">
      <w:pPr>
        <w:jc w:val="both"/>
      </w:pPr>
      <w:r>
        <w:t xml:space="preserve">-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учащихся. </w:t>
      </w:r>
    </w:p>
    <w:p w:rsidR="004A4185" w:rsidRDefault="004A4185" w:rsidP="004A4185">
      <w:pPr>
        <w:jc w:val="both"/>
      </w:pPr>
      <w:r>
        <w:t>- Определяет д</w:t>
      </w:r>
      <w:r w:rsidR="00C57941">
        <w:t>опустимый объём работ в домашних условиях</w:t>
      </w:r>
      <w:r>
        <w:t xml:space="preserve"> в дистанционной форме обучения. </w:t>
      </w:r>
    </w:p>
    <w:p w:rsidR="004A4185" w:rsidRDefault="004A4185" w:rsidP="004A4185">
      <w:pPr>
        <w:jc w:val="both"/>
      </w:pPr>
      <w:r>
        <w:t xml:space="preserve">- Определяет формат выполнения </w:t>
      </w:r>
      <w:r w:rsidR="00C57941">
        <w:t>работ в домашних условиях</w:t>
      </w:r>
      <w:r>
        <w:t xml:space="preserve"> в виде творческих и проектных работ. Описать подробно технологию: например, как ученики </w:t>
      </w:r>
      <w:proofErr w:type="gramStart"/>
      <w:r>
        <w:t>сканируют</w:t>
      </w:r>
      <w:proofErr w:type="gramEnd"/>
      <w:r w:rsidR="00C57941">
        <w:t xml:space="preserve"> </w:t>
      </w:r>
      <w:r>
        <w:t xml:space="preserve">фотографируют и присылают на проверку выполненные задания; как подключаются к совместной работе в общем информационном ресурсе и др. </w:t>
      </w:r>
    </w:p>
    <w:p w:rsidR="004A4185" w:rsidRDefault="004A4185" w:rsidP="004A4185">
      <w:pPr>
        <w:jc w:val="both"/>
      </w:pPr>
      <w:r>
        <w:t>- 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4A4185" w:rsidRDefault="004A4185" w:rsidP="004A4185">
      <w:pPr>
        <w:jc w:val="both"/>
      </w:pPr>
      <w:r>
        <w:t xml:space="preserve">2.4. В качестве </w:t>
      </w:r>
      <w:proofErr w:type="gramStart"/>
      <w:r>
        <w:t>участников, реализующих дополнительные общеобразовательные общеразвивающие программы выступают</w:t>
      </w:r>
      <w:proofErr w:type="gramEnd"/>
      <w:r>
        <w:t xml:space="preserve"> педагоги школы,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4A4185" w:rsidRDefault="004A4185" w:rsidP="004A4185">
      <w:pPr>
        <w:jc w:val="both"/>
      </w:pPr>
      <w:r>
        <w:t xml:space="preserve">2.5. 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Организации о реализации обучения с использованием электронных ресурсов и дистанционных образовательных технологий. </w:t>
      </w:r>
    </w:p>
    <w:p w:rsidR="004A4185" w:rsidRDefault="004A4185" w:rsidP="004A4185">
      <w:pPr>
        <w:jc w:val="both"/>
      </w:pPr>
      <w:r>
        <w:t xml:space="preserve">2.6. Основными элементами системы дистанционного обучения являются: </w:t>
      </w:r>
    </w:p>
    <w:p w:rsidR="004A4185" w:rsidRDefault="004A4185" w:rsidP="004A4185">
      <w:pPr>
        <w:jc w:val="both"/>
      </w:pPr>
      <w:r>
        <w:t xml:space="preserve">- цифровые образовательные ресурсы, размещенные на образовательных сайтах; </w:t>
      </w:r>
    </w:p>
    <w:p w:rsidR="004A4185" w:rsidRDefault="004A4185" w:rsidP="004A4185">
      <w:pPr>
        <w:jc w:val="both"/>
      </w:pPr>
      <w:r>
        <w:t xml:space="preserve">- видеоконференции; </w:t>
      </w:r>
    </w:p>
    <w:p w:rsidR="004A4185" w:rsidRDefault="004A4185" w:rsidP="004A4185">
      <w:pPr>
        <w:jc w:val="both"/>
      </w:pPr>
      <w:r>
        <w:t xml:space="preserve">- надомное обучение с дистанционной поддержкой; </w:t>
      </w:r>
    </w:p>
    <w:p w:rsidR="004A4185" w:rsidRDefault="004A4185" w:rsidP="004A4185">
      <w:pPr>
        <w:jc w:val="both"/>
      </w:pPr>
      <w:r>
        <w:t xml:space="preserve">- </w:t>
      </w:r>
      <w:proofErr w:type="spellStart"/>
      <w:r>
        <w:t>вебинары</w:t>
      </w:r>
      <w:proofErr w:type="spellEnd"/>
      <w:r>
        <w:t xml:space="preserve">; </w:t>
      </w:r>
    </w:p>
    <w:p w:rsidR="004A4185" w:rsidRDefault="004A4185" w:rsidP="004A4185">
      <w:pPr>
        <w:jc w:val="both"/>
      </w:pPr>
      <w:r>
        <w:t xml:space="preserve">- </w:t>
      </w:r>
      <w:proofErr w:type="spellStart"/>
      <w:r>
        <w:t>e-mail</w:t>
      </w:r>
      <w:proofErr w:type="spellEnd"/>
      <w:r>
        <w:t xml:space="preserve">; </w:t>
      </w:r>
    </w:p>
    <w:p w:rsidR="004A4185" w:rsidRDefault="004A4185" w:rsidP="004A4185">
      <w:pPr>
        <w:jc w:val="both"/>
      </w:pPr>
      <w:r>
        <w:t>- электронные наглядные пособия.</w:t>
      </w:r>
    </w:p>
    <w:p w:rsidR="004A4185" w:rsidRDefault="004A4185" w:rsidP="004A4185">
      <w:pPr>
        <w:jc w:val="both"/>
      </w:pPr>
      <w:r>
        <w:t xml:space="preserve">2.7. Формы дистанционных образовательных технологий, используемые в образовательном процессе, находят отражение в рабочих программах. В обучении с </w:t>
      </w:r>
      <w:r>
        <w:lastRenderedPageBreak/>
        <w:t xml:space="preserve">применением электронных ресурсов и дистанционных технологий используются следующие организационные формы учебной деятельности: </w:t>
      </w:r>
    </w:p>
    <w:p w:rsidR="004A4185" w:rsidRDefault="004A4185" w:rsidP="004A4185">
      <w:pPr>
        <w:jc w:val="both"/>
      </w:pPr>
      <w:r>
        <w:t xml:space="preserve">- лекция; </w:t>
      </w:r>
    </w:p>
    <w:p w:rsidR="004A4185" w:rsidRDefault="004A4185" w:rsidP="004A4185">
      <w:pPr>
        <w:jc w:val="both"/>
      </w:pPr>
      <w:r>
        <w:t xml:space="preserve">- консультация; </w:t>
      </w:r>
    </w:p>
    <w:p w:rsidR="004A4185" w:rsidRDefault="004A4185" w:rsidP="004A4185">
      <w:pPr>
        <w:jc w:val="both"/>
      </w:pPr>
      <w:r>
        <w:t xml:space="preserve">- семинар; </w:t>
      </w:r>
    </w:p>
    <w:p w:rsidR="004A4185" w:rsidRDefault="004A4185" w:rsidP="004A4185">
      <w:pPr>
        <w:jc w:val="both"/>
      </w:pPr>
      <w:r>
        <w:t xml:space="preserve">- практическое занятие; </w:t>
      </w:r>
    </w:p>
    <w:p w:rsidR="004A4185" w:rsidRDefault="004A4185" w:rsidP="004A4185">
      <w:pPr>
        <w:jc w:val="both"/>
      </w:pPr>
      <w:r>
        <w:t xml:space="preserve">- лабораторная работа; </w:t>
      </w:r>
    </w:p>
    <w:p w:rsidR="004A4185" w:rsidRDefault="004A4185" w:rsidP="004A4185">
      <w:pPr>
        <w:jc w:val="both"/>
      </w:pPr>
      <w:r>
        <w:t xml:space="preserve">- самостоятельная работа. </w:t>
      </w:r>
    </w:p>
    <w:p w:rsidR="004A4185" w:rsidRDefault="004A4185" w:rsidP="004A4185">
      <w:pPr>
        <w:jc w:val="both"/>
      </w:pPr>
      <w:r>
        <w:t xml:space="preserve">2.8. Обучение осуществляется на основе цифровых образовательных ресурсов: </w:t>
      </w:r>
    </w:p>
    <w:p w:rsidR="004A4185" w:rsidRDefault="004A4185" w:rsidP="004A4185">
      <w:pPr>
        <w:jc w:val="both"/>
      </w:pPr>
      <w:r>
        <w:t xml:space="preserve">- электронные учебники; </w:t>
      </w:r>
    </w:p>
    <w:p w:rsidR="004A4185" w:rsidRDefault="004A4185" w:rsidP="004A4185">
      <w:pPr>
        <w:jc w:val="both"/>
      </w:pPr>
      <w:r>
        <w:t>- интерактивные обучающие ресурсы;</w:t>
      </w:r>
    </w:p>
    <w:p w:rsidR="004A4185" w:rsidRDefault="004A4185" w:rsidP="004A4185">
      <w:pPr>
        <w:jc w:val="both"/>
      </w:pPr>
      <w:r>
        <w:t xml:space="preserve">- виртуальные среды учебно-практической деятельности; </w:t>
      </w:r>
    </w:p>
    <w:p w:rsidR="004A4185" w:rsidRDefault="004A4185" w:rsidP="004A4185">
      <w:pPr>
        <w:jc w:val="both"/>
      </w:pPr>
      <w:r>
        <w:t xml:space="preserve">- компьютерные демонстрации; </w:t>
      </w:r>
    </w:p>
    <w:p w:rsidR="004A4185" w:rsidRDefault="004A4185" w:rsidP="004A4185">
      <w:pPr>
        <w:jc w:val="both"/>
      </w:pPr>
      <w:r>
        <w:t xml:space="preserve">- электронные источники информации. </w:t>
      </w:r>
    </w:p>
    <w:p w:rsidR="004A4185" w:rsidRDefault="004A4185" w:rsidP="004A4185">
      <w:pPr>
        <w:jc w:val="both"/>
      </w:pPr>
      <w:r>
        <w:t xml:space="preserve">2.9. Ресурсами, сопровождающими дистанционные курсы, могут быть: </w:t>
      </w:r>
    </w:p>
    <w:p w:rsidR="004A4185" w:rsidRDefault="004A4185" w:rsidP="004A4185">
      <w:pPr>
        <w:jc w:val="both"/>
      </w:pPr>
      <w:r>
        <w:t xml:space="preserve">- тестирование онлайн; </w:t>
      </w:r>
    </w:p>
    <w:p w:rsidR="004A4185" w:rsidRDefault="004A4185" w:rsidP="004A4185">
      <w:pPr>
        <w:jc w:val="both"/>
      </w:pPr>
      <w:r>
        <w:t xml:space="preserve">- конкурсы, консультации </w:t>
      </w:r>
      <w:proofErr w:type="spellStart"/>
      <w:r>
        <w:t>on-line</w:t>
      </w:r>
      <w:proofErr w:type="spellEnd"/>
      <w:r>
        <w:t xml:space="preserve">; </w:t>
      </w:r>
    </w:p>
    <w:p w:rsidR="004A4185" w:rsidRDefault="004A4185" w:rsidP="004A4185">
      <w:pPr>
        <w:jc w:val="both"/>
      </w:pPr>
      <w:r>
        <w:t xml:space="preserve">- предоставление методических материалов. </w:t>
      </w:r>
    </w:p>
    <w:p w:rsidR="004A4185" w:rsidRDefault="004A4185" w:rsidP="004A4185">
      <w:pPr>
        <w:jc w:val="both"/>
      </w:pPr>
      <w:r>
        <w:t xml:space="preserve">2.10. Дистанционные курсы могут содержать следующие учебные материалы: </w:t>
      </w:r>
    </w:p>
    <w:p w:rsidR="004A4185" w:rsidRDefault="004A4185" w:rsidP="004A4185">
      <w:pPr>
        <w:jc w:val="both"/>
      </w:pPr>
      <w:r>
        <w:t xml:space="preserve">а) методические рекомендации для учащегося по освоению материала; </w:t>
      </w:r>
    </w:p>
    <w:p w:rsidR="004A4185" w:rsidRDefault="004A4185" w:rsidP="004A4185">
      <w:pPr>
        <w:jc w:val="both"/>
      </w:pPr>
      <w:r>
        <w:t xml:space="preserve">б) систему открытого планирования всех тем; </w:t>
      </w:r>
    </w:p>
    <w:p w:rsidR="004A4185" w:rsidRDefault="004A4185" w:rsidP="004A4185">
      <w:pPr>
        <w:jc w:val="both"/>
      </w:pPr>
      <w: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4A4185" w:rsidRDefault="004A4185" w:rsidP="004A4185">
      <w:pPr>
        <w:jc w:val="both"/>
      </w:pPr>
      <w:r>
        <w:t xml:space="preserve">г) терминологический словарь; </w:t>
      </w:r>
    </w:p>
    <w:p w:rsidR="004A4185" w:rsidRDefault="004A4185" w:rsidP="004A4185">
      <w:pPr>
        <w:jc w:val="both"/>
      </w:pPr>
      <w:r>
        <w:t xml:space="preserve">д) мультимедийные объекты: видео-и аудиофайлы, графические объекты, интерактивные карты; </w:t>
      </w:r>
    </w:p>
    <w:p w:rsidR="004A4185" w:rsidRDefault="004A4185" w:rsidP="004A4185">
      <w:pPr>
        <w:jc w:val="both"/>
      </w:pPr>
      <w:r>
        <w:t xml:space="preserve">е) интерактивные тесты; </w:t>
      </w:r>
    </w:p>
    <w:p w:rsidR="004A4185" w:rsidRDefault="004A4185" w:rsidP="004A4185">
      <w:pPr>
        <w:jc w:val="both"/>
      </w:pPr>
      <w:r>
        <w:t xml:space="preserve">ж) тренажеры по предметам; </w:t>
      </w:r>
    </w:p>
    <w:p w:rsidR="004A4185" w:rsidRDefault="004A4185" w:rsidP="004A4185">
      <w:pPr>
        <w:jc w:val="both"/>
      </w:pPr>
      <w:r>
        <w:t xml:space="preserve">з) лабораторный практикум удаленного доступа; </w:t>
      </w:r>
    </w:p>
    <w:p w:rsidR="00726C49" w:rsidRDefault="004A4185" w:rsidP="004A4185">
      <w:pPr>
        <w:jc w:val="both"/>
      </w:pPr>
      <w:r>
        <w:t xml:space="preserve">и) комплексные домашние задания и творческие работы; </w:t>
      </w:r>
    </w:p>
    <w:p w:rsidR="00726C49" w:rsidRDefault="004A4185" w:rsidP="004A4185">
      <w:pPr>
        <w:jc w:val="both"/>
      </w:pPr>
      <w:r>
        <w:t xml:space="preserve">к) справочники; </w:t>
      </w:r>
    </w:p>
    <w:p w:rsidR="00726C49" w:rsidRDefault="004A4185" w:rsidP="004A4185">
      <w:pPr>
        <w:jc w:val="both"/>
      </w:pPr>
      <w:r>
        <w:t xml:space="preserve">л) иллюстративный материал; </w:t>
      </w:r>
    </w:p>
    <w:p w:rsidR="00726C49" w:rsidRDefault="004A4185" w:rsidP="004A4185">
      <w:pPr>
        <w:jc w:val="both"/>
      </w:pPr>
      <w:r>
        <w:t xml:space="preserve">м) архивную и энциклопедическую информацию; </w:t>
      </w:r>
    </w:p>
    <w:p w:rsidR="00726C49" w:rsidRDefault="004A4185" w:rsidP="004A4185">
      <w:pPr>
        <w:jc w:val="both"/>
      </w:pPr>
      <w:r>
        <w:t xml:space="preserve">н) библиографические ссылки; </w:t>
      </w:r>
    </w:p>
    <w:p w:rsidR="004A4185" w:rsidRDefault="004A4185" w:rsidP="004A4185">
      <w:pPr>
        <w:jc w:val="both"/>
      </w:pPr>
      <w:r>
        <w:t>о) систему поиска информации.</w:t>
      </w:r>
    </w:p>
    <w:p w:rsidR="00726C49" w:rsidRPr="00131C12" w:rsidRDefault="00726C49" w:rsidP="00726C49">
      <w:pPr>
        <w:jc w:val="center"/>
        <w:rPr>
          <w:b/>
          <w:sz w:val="28"/>
          <w:szCs w:val="28"/>
        </w:rPr>
      </w:pPr>
      <w:r w:rsidRPr="00131C12">
        <w:rPr>
          <w:b/>
          <w:sz w:val="28"/>
          <w:szCs w:val="28"/>
        </w:rPr>
        <w:t>3. Структура занятия и процесс обучения</w:t>
      </w:r>
    </w:p>
    <w:p w:rsidR="00726C49" w:rsidRDefault="00726C49" w:rsidP="00726C49">
      <w:pPr>
        <w:jc w:val="both"/>
      </w:pPr>
      <w:r>
        <w:t xml:space="preserve">3.1.Занятия в форме дистанционного обучения представляют собою: </w:t>
      </w:r>
    </w:p>
    <w:p w:rsidR="00726C49" w:rsidRDefault="00726C49" w:rsidP="00726C49">
      <w:pPr>
        <w:jc w:val="both"/>
      </w:pPr>
      <w:r>
        <w:t xml:space="preserve">- прочтение учащимся методических материалов (с тренировочными упражнениями, выполняемых на рекомендуемых программах); </w:t>
      </w:r>
    </w:p>
    <w:p w:rsidR="00726C49" w:rsidRDefault="00726C49" w:rsidP="00726C49">
      <w:pPr>
        <w:jc w:val="both"/>
      </w:pPr>
      <w:r>
        <w:t xml:space="preserve">- ответы на вопросы </w:t>
      </w:r>
      <w:r w:rsidR="00C57941">
        <w:t xml:space="preserve">учителя </w:t>
      </w:r>
      <w:r>
        <w:t xml:space="preserve">и упражнений по каждому занятию; </w:t>
      </w:r>
    </w:p>
    <w:p w:rsidR="00726C49" w:rsidRDefault="00726C49" w:rsidP="00726C49">
      <w:pPr>
        <w:jc w:val="both"/>
      </w:pPr>
      <w:r>
        <w:t xml:space="preserve">- возможна подготовка реферата при завершении темы; </w:t>
      </w:r>
    </w:p>
    <w:p w:rsidR="00726C49" w:rsidRDefault="00726C49" w:rsidP="00726C49">
      <w:pPr>
        <w:jc w:val="both"/>
      </w:pPr>
      <w:r>
        <w:t>- разработка индивидуального проекта.</w:t>
      </w:r>
    </w:p>
    <w:p w:rsidR="00131C12" w:rsidRPr="00C57941" w:rsidRDefault="00726C49" w:rsidP="004A4185">
      <w:pPr>
        <w:jc w:val="both"/>
      </w:pPr>
      <w:r>
        <w:t xml:space="preserve">3.2. 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</w:t>
      </w:r>
      <w:proofErr w:type="spellStart"/>
      <w:r>
        <w:t>e-mail</w:t>
      </w:r>
      <w:proofErr w:type="spellEnd"/>
      <w:r>
        <w:t xml:space="preserve">. </w:t>
      </w:r>
    </w:p>
    <w:p w:rsidR="00726C49" w:rsidRPr="00131C12" w:rsidRDefault="00C57941" w:rsidP="009939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726C49" w:rsidRPr="00131C12">
        <w:rPr>
          <w:b/>
          <w:sz w:val="28"/>
          <w:szCs w:val="28"/>
        </w:rPr>
        <w:t>. Заключительные положения</w:t>
      </w:r>
    </w:p>
    <w:p w:rsidR="00726C49" w:rsidRPr="00726C49" w:rsidRDefault="00726C49" w:rsidP="00726C49">
      <w:pPr>
        <w:jc w:val="both"/>
        <w:rPr>
          <w:b/>
        </w:rPr>
      </w:pPr>
      <w:r>
        <w:t>5.1.Настоящее Положение действует до принятия нового с даты введения его в действие приказом директора Организации.</w:t>
      </w:r>
    </w:p>
    <w:sectPr w:rsidR="00726C49" w:rsidRPr="00726C49" w:rsidSect="00B05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3E1039"/>
    <w:multiLevelType w:val="hybridMultilevel"/>
    <w:tmpl w:val="6388CD14"/>
    <w:lvl w:ilvl="0" w:tplc="36AE3B1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1F57"/>
    <w:rsid w:val="00131C12"/>
    <w:rsid w:val="00431F57"/>
    <w:rsid w:val="004A4185"/>
    <w:rsid w:val="00572E3D"/>
    <w:rsid w:val="00726C49"/>
    <w:rsid w:val="00993985"/>
    <w:rsid w:val="00A44655"/>
    <w:rsid w:val="00B0544A"/>
    <w:rsid w:val="00B71A6F"/>
    <w:rsid w:val="00BB02DE"/>
    <w:rsid w:val="00C57941"/>
    <w:rsid w:val="00CC1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A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A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1726</Words>
  <Characters>9840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0205000704@edu.tatar.ru</dc:creator>
  <cp:lastModifiedBy>igg-Sclp@yandex.ru</cp:lastModifiedBy>
  <cp:revision>2</cp:revision>
  <dcterms:created xsi:type="dcterms:W3CDTF">2020-04-11T10:44:00Z</dcterms:created>
  <dcterms:modified xsi:type="dcterms:W3CDTF">2020-04-11T10:44:00Z</dcterms:modified>
</cp:coreProperties>
</file>